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60" w:rsidRDefault="00464060" w:rsidP="00D85E2E">
      <w:pPr>
        <w:spacing w:after="0"/>
        <w:ind w:firstLine="709"/>
        <w:jc w:val="center"/>
      </w:pPr>
      <w:r>
        <w:t>Назначьте мне таблетки, и я пошел!</w:t>
      </w:r>
    </w:p>
    <w:p w:rsidR="008F0C6B" w:rsidRDefault="008F0C6B" w:rsidP="00D85E2E">
      <w:pPr>
        <w:spacing w:after="0"/>
        <w:ind w:firstLine="709"/>
        <w:jc w:val="center"/>
      </w:pPr>
    </w:p>
    <w:p w:rsidR="00357862" w:rsidRDefault="00464060" w:rsidP="00357862">
      <w:pPr>
        <w:spacing w:after="0"/>
        <w:ind w:firstLine="709"/>
        <w:jc w:val="both"/>
      </w:pPr>
      <w:r>
        <w:t xml:space="preserve">Обычно эта просьба произносится в кабинете врача, где пациент, не задумываясь о причинах своего недомогания, ждет волшебной пилюли, способной устранить все его проблемы. </w:t>
      </w:r>
      <w:r w:rsidR="00BE303B">
        <w:t>Т</w:t>
      </w:r>
      <w:r>
        <w:t>ак ли это просто? Может ли одна таблетка</w:t>
      </w:r>
      <w:r w:rsidR="00BE303B">
        <w:t>,</w:t>
      </w:r>
      <w:r>
        <w:t xml:space="preserve"> </w:t>
      </w:r>
      <w:r w:rsidR="00BE303B">
        <w:t>не затрагивая при этом образ жизни</w:t>
      </w:r>
      <w:r w:rsidR="00BE303B">
        <w:t xml:space="preserve">, </w:t>
      </w:r>
      <w:r>
        <w:t xml:space="preserve">излечить </w:t>
      </w:r>
      <w:r w:rsidR="00BE303B">
        <w:t>от всех недугов</w:t>
      </w:r>
      <w:r>
        <w:t>?</w:t>
      </w:r>
      <w:r w:rsidR="00357862">
        <w:t xml:space="preserve"> Особенно это актуально </w:t>
      </w:r>
      <w:r w:rsidR="00BE303B">
        <w:t xml:space="preserve">для ситуаций </w:t>
      </w:r>
      <w:r w:rsidR="00357862">
        <w:t>с сахарным диабетом.</w:t>
      </w:r>
    </w:p>
    <w:p w:rsidR="00357862" w:rsidRDefault="00C9109D" w:rsidP="00464060">
      <w:pPr>
        <w:spacing w:after="0"/>
        <w:ind w:firstLine="709"/>
        <w:jc w:val="both"/>
      </w:pPr>
      <w:proofErr w:type="gramStart"/>
      <w:r>
        <w:t>В</w:t>
      </w:r>
      <w:r w:rsidRPr="00357862">
        <w:t>о всем мире</w:t>
      </w:r>
      <w:proofErr w:type="gramEnd"/>
      <w:r w:rsidRPr="00357862">
        <w:t xml:space="preserve"> </w:t>
      </w:r>
      <w:r>
        <w:t>с</w:t>
      </w:r>
      <w:r w:rsidR="00357862" w:rsidRPr="00357862">
        <w:t>ахарный диабет</w:t>
      </w:r>
      <w:r w:rsidR="00357862">
        <w:t xml:space="preserve"> </w:t>
      </w:r>
      <w:r w:rsidR="00357862" w:rsidRPr="00357862">
        <w:t>оста</w:t>
      </w:r>
      <w:r>
        <w:t>ё</w:t>
      </w:r>
      <w:r w:rsidR="00357862" w:rsidRPr="00357862">
        <w:t>тся одной из актуальных проблем здравоохранения</w:t>
      </w:r>
      <w:r w:rsidR="00357862">
        <w:t>.</w:t>
      </w:r>
      <w:r w:rsidR="00357862" w:rsidRPr="00357862">
        <w:t xml:space="preserve"> С каждым годом все большее число людей </w:t>
      </w:r>
      <w:r>
        <w:t>приобретают это заболевание</w:t>
      </w:r>
      <w:r w:rsidR="00357862" w:rsidRPr="00357862">
        <w:t>, которое существенно влияет на качество жизни и может привести к фатальным осложнениям</w:t>
      </w:r>
      <w:r w:rsidR="00E51445">
        <w:t>.</w:t>
      </w:r>
      <w:r w:rsidR="00E51445" w:rsidRPr="00E51445">
        <w:t xml:space="preserve"> </w:t>
      </w:r>
      <w:r w:rsidR="00E51445">
        <w:t>С</w:t>
      </w:r>
      <w:r w:rsidR="00E51445" w:rsidRPr="00E51445">
        <w:t>ахарный диабет</w:t>
      </w:r>
      <w:r w:rsidR="00B121F9">
        <w:t>,</w:t>
      </w:r>
      <w:r w:rsidR="00E51445" w:rsidRPr="00E51445">
        <w:t xml:space="preserve"> </w:t>
      </w:r>
      <w:r w:rsidR="00B121F9" w:rsidRPr="00E51445">
        <w:t>зависящий от самого человека</w:t>
      </w:r>
      <w:r w:rsidR="00B121F9">
        <w:t>, является</w:t>
      </w:r>
      <w:r w:rsidR="00E51445" w:rsidRPr="00E51445">
        <w:t xml:space="preserve"> результат</w:t>
      </w:r>
      <w:r w:rsidR="00B121F9">
        <w:t>ом</w:t>
      </w:r>
      <w:r w:rsidR="00E51445" w:rsidRPr="00E51445">
        <w:t xml:space="preserve"> постепенного развития нарушений метаболизма в организме, </w:t>
      </w:r>
      <w:r w:rsidR="00E51445">
        <w:t>а г</w:t>
      </w:r>
      <w:r w:rsidR="00E51445" w:rsidRPr="00E51445">
        <w:t>енетическая предрасположенность к сахарному диабету 2 типа реализуется только при условии воздействия внешних факторов</w:t>
      </w:r>
      <w:r w:rsidR="00E51445">
        <w:t xml:space="preserve"> (переедание и потребление высококалорийных продуктов и</w:t>
      </w:r>
      <w:r w:rsidR="00B121F9">
        <w:t xml:space="preserve">, как </w:t>
      </w:r>
      <w:r w:rsidR="00E51445">
        <w:t>следствие</w:t>
      </w:r>
      <w:r w:rsidR="00B121F9">
        <w:t>,</w:t>
      </w:r>
      <w:r w:rsidR="00E51445">
        <w:t xml:space="preserve"> ожирение, </w:t>
      </w:r>
      <w:r w:rsidR="00E51445" w:rsidRPr="00E51445">
        <w:t>малоподвижный образ жизни</w:t>
      </w:r>
      <w:r w:rsidR="00E51445">
        <w:t xml:space="preserve">). </w:t>
      </w:r>
      <w:r w:rsidR="00E3118F" w:rsidRPr="00E3118F">
        <w:t>Период от первых нарушений в обмене веществ до превышения определ</w:t>
      </w:r>
      <w:r w:rsidR="00B121F9">
        <w:t>ё</w:t>
      </w:r>
      <w:r w:rsidR="00E3118F" w:rsidRPr="00E3118F">
        <w:t xml:space="preserve">нных значений сахара </w:t>
      </w:r>
      <w:r w:rsidR="00B121F9">
        <w:t xml:space="preserve">в </w:t>
      </w:r>
      <w:r w:rsidR="00E3118F" w:rsidRPr="00E3118F">
        <w:t xml:space="preserve">крови, при которых устанавливается диагноз </w:t>
      </w:r>
      <w:r w:rsidR="00B121F9">
        <w:t>«</w:t>
      </w:r>
      <w:r w:rsidR="00E3118F" w:rsidRPr="00E3118F">
        <w:t>С</w:t>
      </w:r>
      <w:r w:rsidR="00E3118F">
        <w:t>ахарный диабет</w:t>
      </w:r>
      <w:r w:rsidR="00E3118F" w:rsidRPr="00E3118F">
        <w:t xml:space="preserve"> 2 типа</w:t>
      </w:r>
      <w:r w:rsidR="00B121F9">
        <w:t>»</w:t>
      </w:r>
      <w:r w:rsidR="00E3118F" w:rsidRPr="00E3118F">
        <w:t>, может растягиваться на 10</w:t>
      </w:r>
      <w:r w:rsidR="00B121F9">
        <w:rPr>
          <w:rFonts w:cs="Times New Roman"/>
        </w:rPr>
        <w:t>‒</w:t>
      </w:r>
      <w:r w:rsidR="00E3118F" w:rsidRPr="00E3118F">
        <w:t>15 лет. Этот период является индивидуальн</w:t>
      </w:r>
      <w:r w:rsidR="00E3118F">
        <w:t>ым и</w:t>
      </w:r>
      <w:r w:rsidR="00E3118F" w:rsidRPr="00E3118F">
        <w:t xml:space="preserve"> путем профилактических мероприятий можно отодвинуть дебют диабета или нормализовать метаболизм.</w:t>
      </w:r>
    </w:p>
    <w:p w:rsidR="00464060" w:rsidRDefault="00464060" w:rsidP="00464060">
      <w:pPr>
        <w:spacing w:after="0"/>
        <w:ind w:firstLine="709"/>
        <w:jc w:val="both"/>
      </w:pPr>
      <w:r>
        <w:t>Еще в 2002</w:t>
      </w:r>
      <w:r w:rsidR="00D85E2E">
        <w:t xml:space="preserve"> </w:t>
      </w:r>
      <w:r>
        <w:t xml:space="preserve">г проводилось исследование, где под наблюдение попало 3234 человека без диабета, но </w:t>
      </w:r>
      <w:r w:rsidRPr="00464060">
        <w:t>с повышенным уровнем глюкозы натощак и нарушенной толерантностью к глюкозе.</w:t>
      </w:r>
      <w:r>
        <w:t xml:space="preserve"> Эти люди были разделены на 3 группы, </w:t>
      </w:r>
      <w:r w:rsidRPr="00464060">
        <w:t>в кото</w:t>
      </w:r>
      <w:r>
        <w:t>рых</w:t>
      </w:r>
      <w:r w:rsidRPr="00464060">
        <w:t xml:space="preserve"> сравнивали</w:t>
      </w:r>
      <w:r>
        <w:t>с</w:t>
      </w:r>
      <w:r w:rsidRPr="00464060">
        <w:t>ь программа интенсивного вмешательства в образ жизни с</w:t>
      </w:r>
      <w:r>
        <w:t xml:space="preserve"> применением только</w:t>
      </w:r>
      <w:r w:rsidRPr="00464060">
        <w:t xml:space="preserve"> </w:t>
      </w:r>
      <w:proofErr w:type="spellStart"/>
      <w:r w:rsidRPr="00464060">
        <w:t>метформин</w:t>
      </w:r>
      <w:r>
        <w:t>а</w:t>
      </w:r>
      <w:proofErr w:type="spellEnd"/>
      <w:r w:rsidRPr="00464060">
        <w:t xml:space="preserve"> </w:t>
      </w:r>
      <w:r>
        <w:t>и</w:t>
      </w:r>
      <w:r w:rsidRPr="00464060">
        <w:t xml:space="preserve"> плацебо</w:t>
      </w:r>
      <w:r>
        <w:t xml:space="preserve">. </w:t>
      </w:r>
      <w:r w:rsidR="00357862">
        <w:t>Срок проведения наблюдения 3 года.</w:t>
      </w:r>
    </w:p>
    <w:p w:rsidR="00BB4EAE" w:rsidRDefault="00464060" w:rsidP="00464060">
      <w:pPr>
        <w:spacing w:after="0"/>
        <w:ind w:firstLine="709"/>
        <w:jc w:val="both"/>
      </w:pPr>
      <w:r>
        <w:t xml:space="preserve">В </w:t>
      </w:r>
      <w:r w:rsidR="00357862">
        <w:t>группе,</w:t>
      </w:r>
      <w:r>
        <w:t xml:space="preserve"> где интенсивно менялся образ жизни</w:t>
      </w:r>
      <w:r w:rsidR="00357862">
        <w:t>, что</w:t>
      </w:r>
      <w:r w:rsidR="00357862" w:rsidRPr="00357862">
        <w:t xml:space="preserve"> включало изменение диеты, физические упражнения и снижение веса</w:t>
      </w:r>
      <w:r w:rsidR="00B121F9">
        <w:t xml:space="preserve">, </w:t>
      </w:r>
      <w:r w:rsidR="00357862">
        <w:t xml:space="preserve">частота </w:t>
      </w:r>
      <w:r>
        <w:t>случаев диабета снизилась на 58%</w:t>
      </w:r>
      <w:r w:rsidR="00357862">
        <w:t xml:space="preserve">, а в группе, где принимался только </w:t>
      </w:r>
      <w:proofErr w:type="spellStart"/>
      <w:r w:rsidR="00357862">
        <w:t>метформин</w:t>
      </w:r>
      <w:proofErr w:type="spellEnd"/>
      <w:r w:rsidR="00357862">
        <w:t xml:space="preserve"> </w:t>
      </w:r>
      <w:r w:rsidR="00B121F9">
        <w:t>–</w:t>
      </w:r>
      <w:r w:rsidR="00BB4EAE">
        <w:t xml:space="preserve"> </w:t>
      </w:r>
      <w:r w:rsidR="00357862">
        <w:t>на 31%, по сравнению с группой, где применялось плацебо</w:t>
      </w:r>
      <w:r w:rsidR="00E51445">
        <w:t>.</w:t>
      </w:r>
      <w:r w:rsidR="00E3118F">
        <w:t xml:space="preserve"> </w:t>
      </w:r>
    </w:p>
    <w:p w:rsidR="00E3118F" w:rsidRDefault="00B121F9" w:rsidP="00464060">
      <w:pPr>
        <w:spacing w:after="0"/>
        <w:ind w:firstLine="709"/>
        <w:jc w:val="both"/>
      </w:pPr>
      <w:r>
        <w:t>Чтобы предотвратить появление и развитие сахарного диабета 2 типа, нужно соблюдать рекомендации.</w:t>
      </w:r>
    </w:p>
    <w:p w:rsidR="00E3118F" w:rsidRDefault="00B121F9" w:rsidP="00E3118F">
      <w:pPr>
        <w:spacing w:after="0"/>
        <w:ind w:firstLine="709"/>
        <w:jc w:val="both"/>
      </w:pPr>
      <w:bookmarkStart w:id="0" w:name="_Hlk181779288"/>
      <w:r>
        <w:t>1.</w:t>
      </w:r>
      <w:r w:rsidR="00E3118F">
        <w:t>Физическая активность: рекомендуется не менее 150 минут умеренной физической активности в неделю. Ходьба, плавание, велосипед и другие виды активности помогут улучшить общее состояние здоровья.</w:t>
      </w:r>
    </w:p>
    <w:p w:rsidR="00E3118F" w:rsidRDefault="00B121F9" w:rsidP="00E3118F">
      <w:pPr>
        <w:spacing w:after="0"/>
        <w:ind w:firstLine="709"/>
        <w:jc w:val="both"/>
      </w:pPr>
      <w:r>
        <w:t>2.</w:t>
      </w:r>
      <w:r w:rsidR="00E3118F">
        <w:t xml:space="preserve">Сбалансированное питание: </w:t>
      </w:r>
      <w:r>
        <w:t>в</w:t>
      </w:r>
      <w:r w:rsidR="00E3118F">
        <w:t xml:space="preserve">ключение в рацион большого количества овощей, фруктов, </w:t>
      </w:r>
      <w:proofErr w:type="spellStart"/>
      <w:r w:rsidR="00E3118F">
        <w:t>цельнозерновых</w:t>
      </w:r>
      <w:proofErr w:type="spellEnd"/>
      <w:r w:rsidR="00E3118F">
        <w:t xml:space="preserve"> продуктов и белка поможет поддерживать здоровый уровень глюкозы</w:t>
      </w:r>
      <w:r>
        <w:t xml:space="preserve"> и о</w:t>
      </w:r>
      <w:r w:rsidR="00E3118F">
        <w:t>граничение потребления сахара (промышленных сладостей, выпечки) и насыщенных жиров минимизирует риск заболеваний.</w:t>
      </w:r>
    </w:p>
    <w:p w:rsidR="00E3118F" w:rsidRDefault="00B121F9" w:rsidP="00E3118F">
      <w:pPr>
        <w:spacing w:after="0"/>
        <w:ind w:firstLine="709"/>
        <w:jc w:val="both"/>
      </w:pPr>
      <w:r>
        <w:t>3.</w:t>
      </w:r>
      <w:r w:rsidR="00E3118F">
        <w:t xml:space="preserve">Качественный сон: </w:t>
      </w:r>
      <w:r>
        <w:t>о</w:t>
      </w:r>
      <w:r w:rsidR="00E3118F">
        <w:t>птимизация режима сна имеет важное значение для регулирования метаболизма. Недостаток сна может спровоцировать гормональные изменения, способствующие развитию диабета.</w:t>
      </w:r>
    </w:p>
    <w:p w:rsidR="00E3118F" w:rsidRDefault="00B121F9" w:rsidP="00E3118F">
      <w:pPr>
        <w:spacing w:after="0"/>
        <w:ind w:firstLine="709"/>
        <w:jc w:val="both"/>
      </w:pPr>
      <w:r>
        <w:lastRenderedPageBreak/>
        <w:t>4.</w:t>
      </w:r>
      <w:r w:rsidR="00E3118F">
        <w:t xml:space="preserve">Управление стрессом: </w:t>
      </w:r>
      <w:r>
        <w:t>м</w:t>
      </w:r>
      <w:r w:rsidR="00E3118F">
        <w:t xml:space="preserve">етоды релаксации и психотерапия могут помочь в снижении уровня стресса, что, в свою очередь, позитивно скажется на здоровье. Обучение </w:t>
      </w:r>
      <w:r>
        <w:t>способам</w:t>
      </w:r>
      <w:r w:rsidR="00E3118F">
        <w:t xml:space="preserve"> управления стрессом может стать важной частью профилактических программ.</w:t>
      </w:r>
    </w:p>
    <w:p w:rsidR="00464060" w:rsidRDefault="00B121F9" w:rsidP="00E3118F">
      <w:pPr>
        <w:spacing w:after="0"/>
        <w:ind w:firstLine="709"/>
        <w:jc w:val="both"/>
      </w:pPr>
      <w:r>
        <w:t>5.</w:t>
      </w:r>
      <w:r w:rsidR="00E3118F">
        <w:t xml:space="preserve">Регулярная диагностика: </w:t>
      </w:r>
      <w:r>
        <w:t>для раннего выявления факторов риска</w:t>
      </w:r>
      <w:r>
        <w:t xml:space="preserve"> </w:t>
      </w:r>
      <w:r w:rsidR="00E3118F">
        <w:t>важно проходить медицинские обследования. Своевременная диагностика поможет принять необходимые меры и снизить риск развития диабета.</w:t>
      </w:r>
    </w:p>
    <w:bookmarkEnd w:id="0"/>
    <w:p w:rsidR="00E3118F" w:rsidRDefault="00E3118F" w:rsidP="00E3118F">
      <w:pPr>
        <w:spacing w:after="0"/>
        <w:ind w:firstLine="709"/>
        <w:jc w:val="both"/>
      </w:pPr>
      <w:r>
        <w:t>В</w:t>
      </w:r>
      <w:r w:rsidRPr="00E3118F">
        <w:t xml:space="preserve">ажно понимать, что здоровье — это результат комплексного подхода, где медикаменты играют важную, но не единственную роль. Ожидание, что одна таблетка решит все проблемы, может подвести </w:t>
      </w:r>
      <w:bookmarkStart w:id="1" w:name="_GoBack"/>
      <w:bookmarkEnd w:id="1"/>
      <w:r w:rsidRPr="00E3118F">
        <w:t>к бездействию</w:t>
      </w:r>
      <w:r>
        <w:t xml:space="preserve"> и возможному ухудшению здоровья.</w:t>
      </w:r>
      <w:r w:rsidRPr="00E3118F">
        <w:t xml:space="preserve"> </w:t>
      </w:r>
    </w:p>
    <w:sectPr w:rsidR="00E311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60"/>
    <w:rsid w:val="00357862"/>
    <w:rsid w:val="00464060"/>
    <w:rsid w:val="006C0B77"/>
    <w:rsid w:val="008242FF"/>
    <w:rsid w:val="00870751"/>
    <w:rsid w:val="008F0C6B"/>
    <w:rsid w:val="00922C48"/>
    <w:rsid w:val="00B07A8B"/>
    <w:rsid w:val="00B121F9"/>
    <w:rsid w:val="00B915B7"/>
    <w:rsid w:val="00BB4EAE"/>
    <w:rsid w:val="00BE303B"/>
    <w:rsid w:val="00C9109D"/>
    <w:rsid w:val="00D85E2E"/>
    <w:rsid w:val="00E3118F"/>
    <w:rsid w:val="00E514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2B4F"/>
  <w15:chartTrackingRefBased/>
  <w15:docId w15:val="{193712EF-5A25-465A-AD03-50FACEB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8</cp:revision>
  <dcterms:created xsi:type="dcterms:W3CDTF">2024-11-02T03:45:00Z</dcterms:created>
  <dcterms:modified xsi:type="dcterms:W3CDTF">2024-11-06T08:07:00Z</dcterms:modified>
</cp:coreProperties>
</file>